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71A2" w14:textId="77777777" w:rsidR="008318D6" w:rsidRPr="008318D6" w:rsidRDefault="008318D6" w:rsidP="00831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83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СПИСЪК</w:t>
      </w:r>
    </w:p>
    <w:p w14:paraId="5910BFFF" w14:textId="33511A0F" w:rsidR="008318D6" w:rsidRDefault="008318D6" w:rsidP="008318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83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 нормативните актове, които кандидатите за длъжността „директор“ на държавните училища следва да познават</w:t>
      </w:r>
    </w:p>
    <w:p w14:paraId="4D82B1EC" w14:textId="496192DB" w:rsidR="00A4435F" w:rsidRPr="00195938" w:rsidRDefault="00A4435F" w:rsidP="00A443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29F09549" w14:textId="77777777" w:rsidR="00A4435F" w:rsidRPr="0046235E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623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предучилищното и училищното образование</w:t>
      </w:r>
    </w:p>
    <w:p w14:paraId="0D9BD03D" w14:textId="77777777" w:rsidR="00A4435F" w:rsidRPr="0046235E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623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 за професионалното образование и обучение</w:t>
      </w:r>
    </w:p>
    <w:p w14:paraId="2D9068E9" w14:textId="16503AA4" w:rsidR="00A4435F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35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КОДЕКС на труда</w:t>
      </w:r>
    </w:p>
    <w:p w14:paraId="1EE65768" w14:textId="47F1B68C" w:rsidR="0046700D" w:rsidRDefault="0046700D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00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КОДЕКС за социално осигуряване</w:t>
      </w:r>
    </w:p>
    <w:p w14:paraId="47832D20" w14:textId="0D5C0CE8" w:rsidR="000A59B3" w:rsidRPr="0046235E" w:rsidRDefault="000A59B3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59B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държавната собственост</w:t>
      </w:r>
    </w:p>
    <w:p w14:paraId="0D034B00" w14:textId="77777777" w:rsidR="00A4435F" w:rsidRPr="0046235E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35E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обществените поръчки</w:t>
      </w:r>
    </w:p>
    <w:p w14:paraId="5260ED3B" w14:textId="77777777" w:rsidR="00A4435F" w:rsidRPr="0046235E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35E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достъп до обществена информация</w:t>
      </w:r>
    </w:p>
    <w:p w14:paraId="6B79CD0B" w14:textId="59565535" w:rsidR="00A4435F" w:rsidRPr="0046235E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35E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противодействие на корупцията</w:t>
      </w:r>
    </w:p>
    <w:p w14:paraId="3ABC0C51" w14:textId="77777777" w:rsidR="00A4435F" w:rsidRPr="00A511BC" w:rsidRDefault="00D45B88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35E">
        <w:rPr>
          <w:rFonts w:ascii="Times New Roman" w:hAnsi="Times New Roman" w:cs="Times New Roman"/>
          <w:sz w:val="24"/>
          <w:szCs w:val="24"/>
        </w:rPr>
        <w:t>Общ регламент за защитата на личните данни (GDPR) – регламент (ЕС) 2016/679 на Европейския парламент и на Съвета на Европейския съюз в сила от 25 май 2018 г.</w:t>
      </w:r>
    </w:p>
    <w:p w14:paraId="5B3159DD" w14:textId="77777777" w:rsidR="00A511BC" w:rsidRPr="00A511BC" w:rsidRDefault="00A511BC" w:rsidP="00A511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1B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защита на личните данни</w:t>
      </w:r>
    </w:p>
    <w:p w14:paraId="0F515658" w14:textId="77777777" w:rsidR="00A511BC" w:rsidRPr="0046235E" w:rsidRDefault="00A511BC" w:rsidP="00A511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1B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защита от дискриминация</w:t>
      </w:r>
    </w:p>
    <w:p w14:paraId="3E6A2664" w14:textId="77777777" w:rsidR="00A4435F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35E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 за закрила на детето</w:t>
      </w:r>
    </w:p>
    <w:p w14:paraId="3B03A036" w14:textId="77777777" w:rsidR="00A4435F" w:rsidRPr="0046235E" w:rsidRDefault="00692462" w:rsidP="0069246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246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 от 8 септември 2015 г. за условията и реда за провеждане на обучение чрез работа (</w:t>
      </w:r>
      <w:proofErr w:type="spellStart"/>
      <w:r w:rsidRPr="00692462">
        <w:rPr>
          <w:rFonts w:ascii="Times New Roman" w:eastAsia="Times New Roman" w:hAnsi="Times New Roman" w:cs="Times New Roman"/>
          <w:sz w:val="24"/>
          <w:szCs w:val="24"/>
          <w:lang w:eastAsia="bg-BG"/>
        </w:rPr>
        <w:t>дуална</w:t>
      </w:r>
      <w:proofErr w:type="spellEnd"/>
      <w:r w:rsidRPr="006924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 на обучение)</w:t>
      </w:r>
    </w:p>
    <w:p w14:paraId="15260120" w14:textId="3B5DC1DA" w:rsidR="00A4435F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1 от 16.01.2017 г. за условията и реда за възстановяване на транспортните разходи или на разходите за наем на педагогическите специалисти в институциите в системата на предучилищното и училищното образование</w:t>
        </w:r>
      </w:hyperlink>
    </w:p>
    <w:p w14:paraId="16E28E7B" w14:textId="2489E0A0" w:rsidR="00E149CD" w:rsidRPr="00E149CD" w:rsidRDefault="00E149CD" w:rsidP="00E149C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4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 № 1 от 19.02.2020 г. за организацията и провеждането на изпитите за придобиване на професионална квалификация </w:t>
      </w:r>
    </w:p>
    <w:p w14:paraId="72F07692" w14:textId="77777777" w:rsidR="00A4435F" w:rsidRPr="0046235E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35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 от 13.11.2014 г. за условията и реда за валидиране на професионални знания, умения и компетентности</w:t>
      </w:r>
    </w:p>
    <w:p w14:paraId="0E01AEC3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3 от 6 април 2017 г. за условията и реда за приемане и обучение на лицата, търсещи или получили международна закрила</w:t>
        </w:r>
      </w:hyperlink>
      <w:r w:rsidR="0046235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40265A7B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4 от 30 ноември 2015 г. за учебния план</w:t>
        </w:r>
      </w:hyperlink>
      <w:r w:rsidR="0046235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1A69E53F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4 от 20.04.2017 г. за нормиране и заплащане на труда</w:t>
        </w:r>
      </w:hyperlink>
      <w:r w:rsidR="0046235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6B8C5D14" w14:textId="177302FA" w:rsidR="00A4435F" w:rsidRPr="0046235E" w:rsidRDefault="00DA56B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56B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4 от 2016 г. за заболяванията и отклоненията, при които не може да се заема длъжност на педагогически специалист</w:t>
      </w:r>
    </w:p>
    <w:p w14:paraId="02DBB524" w14:textId="77777777" w:rsidR="00A4435F" w:rsidRPr="00747978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79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 № 4 от 1993 г. за документите, които са необходими за сключване на трудов договор </w:t>
      </w:r>
    </w:p>
    <w:p w14:paraId="41C0D6B5" w14:textId="77777777" w:rsidR="00D45B88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5 от 03.06.2016 г. за предучилищното образование</w:t>
        </w:r>
      </w:hyperlink>
    </w:p>
    <w:p w14:paraId="1DF9B32D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5 от 30.11.2015 г. за общообразователната подготовка</w:t>
        </w:r>
      </w:hyperlink>
      <w:r w:rsidR="00D45B88" w:rsidRPr="0046235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0F5B9287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6 от 11 август 2016 г. за усвояването на българския книжовен език</w:t>
        </w:r>
      </w:hyperlink>
    </w:p>
    <w:p w14:paraId="4710FBF7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4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7 от 11 август 2016 г. за профилираната подготовка</w:t>
        </w:r>
      </w:hyperlink>
    </w:p>
    <w:p w14:paraId="719F1209" w14:textId="72BE1406" w:rsidR="00A4435F" w:rsidRPr="000A59B3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5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8 от 11.08.2016 г. за информацията и документите за системата на предучилищното и училищното образование</w:t>
        </w:r>
      </w:hyperlink>
      <w:r w:rsidR="00D45B88" w:rsidRPr="0046235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7E83E544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6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9 от 19 август 2016 г. за институциите в системата на предучилищното и училищното образование</w:t>
        </w:r>
      </w:hyperlink>
      <w:r w:rsidR="00D45B88" w:rsidRPr="0046235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24FF679A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7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10 от 01.09.2016 г. за организация на дейностите в училищното образование</w:t>
        </w:r>
      </w:hyperlink>
      <w:r w:rsidR="00D45B88" w:rsidRPr="0046235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75364932" w14:textId="77777777" w:rsidR="00A4435F" w:rsidRPr="0046235E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3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 № 10 от 19.12.2017 г. за познавателните книжки, учебниците и учебните помагала </w:t>
      </w:r>
    </w:p>
    <w:p w14:paraId="3EA30397" w14:textId="77777777" w:rsidR="00A4435F" w:rsidRPr="0046235E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35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НАРЕДБА № 10 от 19.06.2014 г. за здравните изисквания при изготвяне и спазване на седмичните учебни разписания</w:t>
      </w:r>
    </w:p>
    <w:p w14:paraId="0ECD9E96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8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11 от 01.09.2016 г. за оценяване на резултатите от обучението на учениците</w:t>
        </w:r>
      </w:hyperlink>
      <w:r w:rsidR="00D45B88" w:rsidRPr="0046235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5F0006F4" w14:textId="77777777" w:rsidR="00A4435F" w:rsidRPr="0046235E" w:rsidRDefault="00A4435F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235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13 от 21.09.2016 г. за гражданското, здравното, екологичното и интеркултурното образование</w:t>
      </w:r>
    </w:p>
    <w:p w14:paraId="1F179E07" w14:textId="77777777" w:rsidR="00A4435F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9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14 от 16.11.2016 г. за представителното облекло на лицата от институциите в системата на предучилищното и училищното образование</w:t>
        </w:r>
      </w:hyperlink>
    </w:p>
    <w:p w14:paraId="68162EC8" w14:textId="6C7890C6" w:rsidR="000D1B32" w:rsidRDefault="000D1B32" w:rsidP="000D1B3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B3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15 от 22.07.2019 г. за статута и професионалното развитие на учителите, директорите и другите педагогически специалисти</w:t>
      </w:r>
    </w:p>
    <w:p w14:paraId="6856DFCF" w14:textId="42D907F3" w:rsidR="00B25F4B" w:rsidRPr="0046235E" w:rsidRDefault="00B25F4B" w:rsidP="000D1B3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5F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НАРЕДБА № 16 от 1.07.2022 г. за провеждане на конкурси за заемане на длъжността </w:t>
      </w:r>
      <w:r w:rsidR="00CD4FEC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B25F4B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</w:t>
      </w:r>
      <w:r w:rsidR="00CD4FEC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Pr="00B25F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държавните и общинските институции в системата на предучилищното и училищното образование</w:t>
      </w:r>
    </w:p>
    <w:p w14:paraId="00E69306" w14:textId="77777777" w:rsidR="00EB6168" w:rsidRPr="0046235E" w:rsidRDefault="00CE4D9A" w:rsidP="00EB616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20" w:history="1">
        <w:r w:rsidR="00EB6168" w:rsidRPr="00EB6168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№ 1</w:t>
        </w:r>
        <w:r w:rsidR="00EB6168" w:rsidRPr="00EB6168">
          <w:rPr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8</w:t>
        </w:r>
        <w:r w:rsidR="00EB6168" w:rsidRPr="00EB6168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от 09.09.2021 г.</w:t>
        </w:r>
        <w:r w:rsidR="00EB6168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за инспектирането на детските градини и училищата</w:t>
        </w:r>
      </w:hyperlink>
    </w:p>
    <w:p w14:paraId="4B6E008C" w14:textId="32A7E510" w:rsidR="000A59B3" w:rsidRPr="003F6408" w:rsidRDefault="000A59B3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59B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 24 от 10.09.2020 г. за физическата среда и информационното и библиотечното осигуряване на детските градини, училищата и центровете за подкрепа за личностно развитие</w:t>
      </w:r>
    </w:p>
    <w:p w14:paraId="46337D02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21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за държавните изисквания за придобиване на професионална квалификация „учител“</w:t>
        </w:r>
      </w:hyperlink>
    </w:p>
    <w:p w14:paraId="404F896C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22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за детските и ученическите туристически пътувания с обща цена, инициирани от институциите в системата на предучилищното и училищното образование</w:t>
        </w:r>
      </w:hyperlink>
    </w:p>
    <w:p w14:paraId="4657C9F4" w14:textId="77777777" w:rsidR="00A4435F" w:rsidRPr="0046235E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23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за приобщаващото образование</w:t>
        </w:r>
      </w:hyperlink>
    </w:p>
    <w:p w14:paraId="30EB67B0" w14:textId="48352C42" w:rsidR="00A4435F" w:rsidRDefault="00CE4D9A" w:rsidP="0046235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24" w:history="1">
        <w:r w:rsidR="00A4435F" w:rsidRPr="0046235E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НАРЕДБА за финансирането на институциите в системата на предучилищното и училищното образование</w:t>
        </w:r>
      </w:hyperlink>
    </w:p>
    <w:sectPr w:rsidR="00A4435F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9017" w14:textId="77777777" w:rsidR="00CE4D9A" w:rsidRDefault="00CE4D9A" w:rsidP="00707576">
      <w:pPr>
        <w:spacing w:after="0" w:line="240" w:lineRule="auto"/>
      </w:pPr>
      <w:r>
        <w:separator/>
      </w:r>
    </w:p>
  </w:endnote>
  <w:endnote w:type="continuationSeparator" w:id="0">
    <w:p w14:paraId="4980B974" w14:textId="77777777" w:rsidR="00CE4D9A" w:rsidRDefault="00CE4D9A" w:rsidP="0070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DF29" w14:textId="77777777" w:rsidR="00CE4D9A" w:rsidRDefault="00CE4D9A" w:rsidP="00707576">
      <w:pPr>
        <w:spacing w:after="0" w:line="240" w:lineRule="auto"/>
      </w:pPr>
      <w:r>
        <w:separator/>
      </w:r>
    </w:p>
  </w:footnote>
  <w:footnote w:type="continuationSeparator" w:id="0">
    <w:p w14:paraId="6B7D54D1" w14:textId="77777777" w:rsidR="00CE4D9A" w:rsidRDefault="00CE4D9A" w:rsidP="0070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EF6D" w14:textId="6C567DB9" w:rsidR="004068CE" w:rsidRPr="004068CE" w:rsidRDefault="004068CE" w:rsidP="004068CE">
    <w:pPr>
      <w:spacing w:before="100" w:beforeAutospacing="1" w:after="100" w:afterAutospacing="1" w:line="240" w:lineRule="auto"/>
      <w:jc w:val="right"/>
      <w:rPr>
        <w:rFonts w:ascii="Times New Roman" w:eastAsia="Times New Roman" w:hAnsi="Times New Roman" w:cs="Times New Roman"/>
        <w:b/>
        <w:bCs/>
        <w:color w:val="000000"/>
        <w:lang w:eastAsia="bg-BG"/>
      </w:rPr>
    </w:pPr>
    <w:r w:rsidRPr="004068CE">
      <w:rPr>
        <w:rFonts w:ascii="Times New Roman" w:eastAsia="Times New Roman" w:hAnsi="Times New Roman" w:cs="Times New Roman"/>
        <w:b/>
        <w:bCs/>
        <w:color w:val="000000"/>
        <w:lang w:eastAsia="bg-BG"/>
      </w:rPr>
      <w:t xml:space="preserve">Към Заповед № </w:t>
    </w:r>
    <w:r w:rsidR="003C14B1">
      <w:rPr>
        <w:rFonts w:ascii="Times New Roman" w:eastAsia="Times New Roman" w:hAnsi="Times New Roman" w:cs="Times New Roman"/>
        <w:b/>
        <w:bCs/>
        <w:color w:val="000000"/>
        <w:lang w:eastAsia="bg-BG"/>
      </w:rPr>
      <w:t>РД 09-4228/08.11.2024</w:t>
    </w:r>
    <w:r w:rsidRPr="004068CE">
      <w:rPr>
        <w:rFonts w:ascii="Times New Roman" w:eastAsia="Times New Roman" w:hAnsi="Times New Roman" w:cs="Times New Roman"/>
        <w:b/>
        <w:bCs/>
        <w:color w:val="000000"/>
        <w:lang w:val="en-US" w:eastAsia="bg-BG"/>
      </w:rPr>
      <w:t xml:space="preserve"> </w:t>
    </w:r>
    <w:r w:rsidRPr="004068CE">
      <w:rPr>
        <w:rFonts w:ascii="Times New Roman" w:eastAsia="Times New Roman" w:hAnsi="Times New Roman" w:cs="Times New Roman"/>
        <w:b/>
        <w:bCs/>
        <w:color w:val="000000"/>
        <w:lang w:eastAsia="bg-BG"/>
      </w:rPr>
      <w:t>г.</w:t>
    </w:r>
  </w:p>
  <w:p w14:paraId="357E8981" w14:textId="77777777" w:rsidR="004068CE" w:rsidRDefault="004068CE" w:rsidP="004068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867"/>
    <w:multiLevelType w:val="multilevel"/>
    <w:tmpl w:val="605C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762B3"/>
    <w:multiLevelType w:val="multilevel"/>
    <w:tmpl w:val="605C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5F"/>
    <w:rsid w:val="00015E91"/>
    <w:rsid w:val="00072852"/>
    <w:rsid w:val="00074C0B"/>
    <w:rsid w:val="00075620"/>
    <w:rsid w:val="00080420"/>
    <w:rsid w:val="000A59B3"/>
    <w:rsid w:val="000B0C71"/>
    <w:rsid w:val="000D1B32"/>
    <w:rsid w:val="000E087D"/>
    <w:rsid w:val="00144AA5"/>
    <w:rsid w:val="001852DA"/>
    <w:rsid w:val="00195938"/>
    <w:rsid w:val="001960FB"/>
    <w:rsid w:val="001A5C49"/>
    <w:rsid w:val="001D5CEB"/>
    <w:rsid w:val="003C14B1"/>
    <w:rsid w:val="003E4715"/>
    <w:rsid w:val="003F6408"/>
    <w:rsid w:val="004068CE"/>
    <w:rsid w:val="0046235E"/>
    <w:rsid w:val="0046700D"/>
    <w:rsid w:val="004B765A"/>
    <w:rsid w:val="004F0F54"/>
    <w:rsid w:val="0058133A"/>
    <w:rsid w:val="005947BC"/>
    <w:rsid w:val="00692462"/>
    <w:rsid w:val="006954F1"/>
    <w:rsid w:val="00707576"/>
    <w:rsid w:val="00714177"/>
    <w:rsid w:val="00747978"/>
    <w:rsid w:val="00752DEA"/>
    <w:rsid w:val="00792474"/>
    <w:rsid w:val="00826AEA"/>
    <w:rsid w:val="008318D6"/>
    <w:rsid w:val="00860BEE"/>
    <w:rsid w:val="0087748B"/>
    <w:rsid w:val="00885EE3"/>
    <w:rsid w:val="00890556"/>
    <w:rsid w:val="008D2FAA"/>
    <w:rsid w:val="008F7BC7"/>
    <w:rsid w:val="00903189"/>
    <w:rsid w:val="00904776"/>
    <w:rsid w:val="00923F9C"/>
    <w:rsid w:val="00977C26"/>
    <w:rsid w:val="00A4435F"/>
    <w:rsid w:val="00A511BC"/>
    <w:rsid w:val="00A538B0"/>
    <w:rsid w:val="00A77F33"/>
    <w:rsid w:val="00AD3D2F"/>
    <w:rsid w:val="00B25F4B"/>
    <w:rsid w:val="00B84B47"/>
    <w:rsid w:val="00C15164"/>
    <w:rsid w:val="00CC79CE"/>
    <w:rsid w:val="00CD4FEC"/>
    <w:rsid w:val="00CE1CFC"/>
    <w:rsid w:val="00CE4D9A"/>
    <w:rsid w:val="00D45B88"/>
    <w:rsid w:val="00D92DE9"/>
    <w:rsid w:val="00DA56BA"/>
    <w:rsid w:val="00E149CD"/>
    <w:rsid w:val="00E52FC6"/>
    <w:rsid w:val="00EB6168"/>
    <w:rsid w:val="00EE10CA"/>
    <w:rsid w:val="00F41B46"/>
    <w:rsid w:val="00F46D3D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50BD"/>
  <w15:docId w15:val="{526E1641-B76A-4EFB-9AD6-005604AB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77F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7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75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76"/>
  </w:style>
  <w:style w:type="paragraph" w:styleId="Footer">
    <w:name w:val="footer"/>
    <w:basedOn w:val="Normal"/>
    <w:link w:val="FooterChar"/>
    <w:uiPriority w:val="99"/>
    <w:unhideWhenUsed/>
    <w:rsid w:val="007075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upload/4160/nrdb3_2017_obuchenie.pdf" TargetMode="External"/><Relationship Id="rId13" Type="http://schemas.openxmlformats.org/officeDocument/2006/relationships/hyperlink" Target="https://www.mon.bg/upload/4179/naredba_6_11.08.2016_bg_ezik.pdf" TargetMode="External"/><Relationship Id="rId18" Type="http://schemas.openxmlformats.org/officeDocument/2006/relationships/hyperlink" Target="https://www.mon.bg/upload/4174/nrdb11_ocenjavane_041017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on.bg/upload/4169/naredba_kvalifikacia_uchitel.pdf" TargetMode="External"/><Relationship Id="rId7" Type="http://schemas.openxmlformats.org/officeDocument/2006/relationships/hyperlink" Target="https://www.mon.bg/upload/15109/naredba1_2017_transport_270418.pdf" TargetMode="External"/><Relationship Id="rId12" Type="http://schemas.openxmlformats.org/officeDocument/2006/relationships/hyperlink" Target="https://www.mon.bg/upload/4182/nrdb5_30.11.2015_obshtoobr_podgotovka_1.pdf" TargetMode="External"/><Relationship Id="rId17" Type="http://schemas.openxmlformats.org/officeDocument/2006/relationships/hyperlink" Target="https://www.mon.bg/upload/4175/nrdb_10_010916_organizacia_dejnosti_obr_260917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on.bg/upload/4176/nrdb9_institucii_v_obrazovanieto_04102017.pdf" TargetMode="External"/><Relationship Id="rId20" Type="http://schemas.openxmlformats.org/officeDocument/2006/relationships/hyperlink" Target="https://www.mon.bg/upload/4166/nrdb_inspektirane_201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n.bg/upload/4180/naredba_5_2016_preduchilishtno_obr.pdf" TargetMode="External"/><Relationship Id="rId24" Type="http://schemas.openxmlformats.org/officeDocument/2006/relationships/hyperlink" Target="https://www.mon.bg/upload/15038/naredba-2017-finansirane_10041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n.bg/upload/4177/nrdb_8_150917_dokumenti.pdf" TargetMode="External"/><Relationship Id="rId23" Type="http://schemas.openxmlformats.org/officeDocument/2006/relationships/hyperlink" Target="https://www.mon.bg/upload/4148/nrdb_priobshavashto_271017.pdf" TargetMode="External"/><Relationship Id="rId10" Type="http://schemas.openxmlformats.org/officeDocument/2006/relationships/hyperlink" Target="https://www.mon.bg/upload/4158/nrdb4_zaplashtane_190917.pdf" TargetMode="External"/><Relationship Id="rId19" Type="http://schemas.openxmlformats.org/officeDocument/2006/relationships/hyperlink" Target="https://www.mon.bg/upload/4167/nrdb14_161116_oblekl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.bg/upload/4183/nrdb4_30.11.2015_ucheben_plan.pdf" TargetMode="External"/><Relationship Id="rId14" Type="http://schemas.openxmlformats.org/officeDocument/2006/relationships/hyperlink" Target="https://www.mon.bg/upload/4178/naredba_7_11.08.2016_profilirana_podgotovka.pdf" TargetMode="External"/><Relationship Id="rId22" Type="http://schemas.openxmlformats.org/officeDocument/2006/relationships/hyperlink" Target="https://www.mon.bg/upload/4165/nrdb_patuvane_2016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Asen P Petrov</cp:lastModifiedBy>
  <cp:revision>4</cp:revision>
  <cp:lastPrinted>2023-12-29T12:39:00Z</cp:lastPrinted>
  <dcterms:created xsi:type="dcterms:W3CDTF">2024-07-12T09:20:00Z</dcterms:created>
  <dcterms:modified xsi:type="dcterms:W3CDTF">2024-11-21T07:09:00Z</dcterms:modified>
</cp:coreProperties>
</file>